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B7" w:rsidRPr="007455C6" w:rsidRDefault="00691CB9" w:rsidP="00691C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Moving to secondary school</w:t>
      </w:r>
      <w:r w:rsidR="00DF7AB6" w:rsidRPr="007455C6">
        <w:rPr>
          <w:rFonts w:ascii="Arial" w:hAnsi="Arial" w:cs="Arial"/>
          <w:b/>
          <w:sz w:val="28"/>
          <w:szCs w:val="28"/>
        </w:rPr>
        <w:t xml:space="preserve"> </w:t>
      </w:r>
      <w:r w:rsidR="0027620A">
        <w:rPr>
          <w:rFonts w:ascii="Arial" w:hAnsi="Arial" w:cs="Arial"/>
          <w:b/>
          <w:sz w:val="28"/>
          <w:szCs w:val="28"/>
        </w:rPr>
        <w:t>f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actsheet</w:t>
      </w:r>
    </w:p>
    <w:p w:rsidR="00E75AB0" w:rsidRPr="007455C6" w:rsidRDefault="00C5171F" w:rsidP="00691CB9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i/>
          <w:vanish/>
          <w:color w:val="FF0000"/>
        </w:rPr>
      </w:pPr>
      <w:r w:rsidRPr="007455C6">
        <w:rPr>
          <w:rFonts w:ascii="Arial" w:hAnsi="Arial" w:cs="Arial"/>
          <w:i/>
          <w:vanish/>
          <w:color w:val="FF0000"/>
        </w:rPr>
        <w:t xml:space="preserve">Document name is sentence case (capitals and lower case), bold, size 14 font </w:t>
      </w:r>
    </w:p>
    <w:p w:rsidR="00E75AB0" w:rsidRPr="007455C6" w:rsidRDefault="00E75AB0" w:rsidP="00691CB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E75AB0" w:rsidRPr="007455C6" w:rsidRDefault="00E75AB0" w:rsidP="00691CB9">
      <w:pPr>
        <w:spacing w:after="0" w:line="240" w:lineRule="auto"/>
        <w:rPr>
          <w:rFonts w:ascii="Arial" w:hAnsi="Arial" w:cs="Arial"/>
        </w:rPr>
      </w:pPr>
    </w:p>
    <w:p w:rsidR="00691CB9" w:rsidRDefault="00691CB9" w:rsidP="00691C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staff </w:t>
      </w:r>
      <w:r w:rsidR="0007618C">
        <w:rPr>
          <w:rFonts w:ascii="Arial" w:hAnsi="Arial" w:cs="Arial"/>
        </w:rPr>
        <w:t xml:space="preserve">are here </w:t>
      </w:r>
      <w:r w:rsidRPr="00AE7F85">
        <w:rPr>
          <w:rFonts w:ascii="Arial" w:hAnsi="Arial" w:cs="Arial"/>
        </w:rPr>
        <w:t xml:space="preserve">to make </w:t>
      </w:r>
      <w:r>
        <w:rPr>
          <w:rFonts w:ascii="Arial" w:hAnsi="Arial" w:cs="Arial"/>
        </w:rPr>
        <w:t xml:space="preserve">your child’s </w:t>
      </w:r>
      <w:r w:rsidRPr="00AE7F85">
        <w:rPr>
          <w:rFonts w:ascii="Arial" w:hAnsi="Arial" w:cs="Arial"/>
        </w:rPr>
        <w:t xml:space="preserve">transition </w:t>
      </w:r>
      <w:r>
        <w:rPr>
          <w:rFonts w:ascii="Arial" w:hAnsi="Arial" w:cs="Arial"/>
        </w:rPr>
        <w:t xml:space="preserve">to secondary school </w:t>
      </w:r>
      <w:r w:rsidRPr="00AE7F85">
        <w:rPr>
          <w:rFonts w:ascii="Arial" w:hAnsi="Arial" w:cs="Arial"/>
        </w:rPr>
        <w:t>a comfortable, happy time</w:t>
      </w:r>
      <w:r>
        <w:rPr>
          <w:rFonts w:ascii="Arial" w:hAnsi="Arial" w:cs="Arial"/>
        </w:rPr>
        <w:t>. We will prepare your child for the</w:t>
      </w:r>
      <w:r w:rsidR="00CC0DEB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move, ensuring they are </w:t>
      </w:r>
      <w:r w:rsidRPr="00AE7F85">
        <w:rPr>
          <w:rFonts w:ascii="Arial" w:hAnsi="Arial" w:cs="Arial"/>
        </w:rPr>
        <w:t xml:space="preserve">familiar with </w:t>
      </w:r>
      <w:r w:rsidR="00CC0DEB">
        <w:rPr>
          <w:rFonts w:ascii="Arial" w:hAnsi="Arial" w:cs="Arial"/>
        </w:rPr>
        <w:t xml:space="preserve">our </w:t>
      </w:r>
      <w:r w:rsidRPr="00AE7F85">
        <w:rPr>
          <w:rFonts w:ascii="Arial" w:hAnsi="Arial" w:cs="Arial"/>
        </w:rPr>
        <w:t xml:space="preserve">school and </w:t>
      </w:r>
      <w:r>
        <w:rPr>
          <w:rFonts w:ascii="Arial" w:hAnsi="Arial" w:cs="Arial"/>
        </w:rPr>
        <w:t xml:space="preserve">its </w:t>
      </w:r>
      <w:r w:rsidRPr="00AE7F85">
        <w:rPr>
          <w:rFonts w:ascii="Arial" w:hAnsi="Arial" w:cs="Arial"/>
        </w:rPr>
        <w:t xml:space="preserve">routines. </w:t>
      </w:r>
      <w:r>
        <w:rPr>
          <w:rFonts w:ascii="Arial" w:hAnsi="Arial" w:cs="Arial"/>
        </w:rPr>
        <w:t xml:space="preserve">Many of our </w:t>
      </w:r>
      <w:r w:rsidRPr="00AE7F85">
        <w:rPr>
          <w:rFonts w:ascii="Arial" w:hAnsi="Arial" w:cs="Arial"/>
        </w:rPr>
        <w:t xml:space="preserve">older students </w:t>
      </w:r>
      <w:r>
        <w:rPr>
          <w:rFonts w:ascii="Arial" w:hAnsi="Arial" w:cs="Arial"/>
        </w:rPr>
        <w:t xml:space="preserve">are </w:t>
      </w:r>
      <w:r w:rsidRPr="00AE7F85">
        <w:rPr>
          <w:rFonts w:ascii="Arial" w:hAnsi="Arial" w:cs="Arial"/>
        </w:rPr>
        <w:t xml:space="preserve">peer leaders </w:t>
      </w:r>
      <w:r>
        <w:rPr>
          <w:rFonts w:ascii="Arial" w:hAnsi="Arial" w:cs="Arial"/>
        </w:rPr>
        <w:t xml:space="preserve">who will </w:t>
      </w:r>
      <w:r w:rsidRPr="00AE7F85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 xml:space="preserve">your child </w:t>
      </w:r>
      <w:r w:rsidRPr="00AE7F85">
        <w:rPr>
          <w:rFonts w:ascii="Arial" w:hAnsi="Arial" w:cs="Arial"/>
        </w:rPr>
        <w:t>settle in</w:t>
      </w:r>
      <w:r>
        <w:rPr>
          <w:rFonts w:ascii="Arial" w:hAnsi="Arial" w:cs="Arial"/>
        </w:rPr>
        <w:t xml:space="preserve">, acting as </w:t>
      </w:r>
      <w:r w:rsidRPr="00AE7F85">
        <w:rPr>
          <w:rFonts w:ascii="Arial" w:hAnsi="Arial" w:cs="Arial"/>
        </w:rPr>
        <w:t>guides</w:t>
      </w:r>
      <w:r>
        <w:rPr>
          <w:rFonts w:ascii="Arial" w:hAnsi="Arial" w:cs="Arial"/>
        </w:rPr>
        <w:t>,</w:t>
      </w:r>
      <w:r w:rsidRPr="00AE7F85">
        <w:rPr>
          <w:rFonts w:ascii="Arial" w:hAnsi="Arial" w:cs="Arial"/>
        </w:rPr>
        <w:t xml:space="preserve"> </w:t>
      </w:r>
      <w:r w:rsidR="00CC0DEB">
        <w:rPr>
          <w:rFonts w:ascii="Arial" w:hAnsi="Arial" w:cs="Arial"/>
        </w:rPr>
        <w:t xml:space="preserve">and </w:t>
      </w:r>
      <w:r w:rsidRPr="00AE7F85">
        <w:rPr>
          <w:rFonts w:ascii="Arial" w:hAnsi="Arial" w:cs="Arial"/>
        </w:rPr>
        <w:t>offering adv</w:t>
      </w:r>
      <w:r>
        <w:rPr>
          <w:rFonts w:ascii="Arial" w:hAnsi="Arial" w:cs="Arial"/>
        </w:rPr>
        <w:t>ice, reassur</w:t>
      </w:r>
      <w:r w:rsidRPr="00AE7F85">
        <w:rPr>
          <w:rFonts w:ascii="Arial" w:hAnsi="Arial" w:cs="Arial"/>
        </w:rPr>
        <w:t xml:space="preserve">ance and answering </w:t>
      </w:r>
      <w:r>
        <w:rPr>
          <w:rFonts w:ascii="Arial" w:hAnsi="Arial" w:cs="Arial"/>
        </w:rPr>
        <w:t xml:space="preserve">any </w:t>
      </w:r>
      <w:r w:rsidRPr="00AE7F85">
        <w:rPr>
          <w:rFonts w:ascii="Arial" w:hAnsi="Arial" w:cs="Arial"/>
        </w:rPr>
        <w:t>questions.</w:t>
      </w:r>
    </w:p>
    <w:p w:rsidR="00691CB9" w:rsidRDefault="00691CB9" w:rsidP="00691CB9">
      <w:pPr>
        <w:spacing w:after="0" w:line="240" w:lineRule="auto"/>
        <w:rPr>
          <w:rFonts w:ascii="Arial" w:hAnsi="Arial" w:cs="Arial"/>
        </w:rPr>
      </w:pPr>
    </w:p>
    <w:p w:rsidR="00691CB9" w:rsidRPr="00691CB9" w:rsidRDefault="00691CB9" w:rsidP="00691C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Orientation days</w:t>
      </w:r>
    </w:p>
    <w:p w:rsidR="00A82AAE" w:rsidRDefault="00691CB9" w:rsidP="00691C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many </w:t>
      </w:r>
      <w:r w:rsidRPr="00AE7F85">
        <w:rPr>
          <w:rFonts w:ascii="Arial" w:hAnsi="Arial" w:cs="Arial"/>
        </w:rPr>
        <w:t xml:space="preserve">opportunities for </w:t>
      </w:r>
      <w:r>
        <w:rPr>
          <w:rFonts w:ascii="Arial" w:hAnsi="Arial" w:cs="Arial"/>
        </w:rPr>
        <w:t>your child</w:t>
      </w:r>
      <w:r w:rsidRPr="00AE7F85">
        <w:rPr>
          <w:rFonts w:ascii="Arial" w:hAnsi="Arial" w:cs="Arial"/>
        </w:rPr>
        <w:t xml:space="preserve"> to visit </w:t>
      </w:r>
      <w:r w:rsidR="00CC0DEB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school in </w:t>
      </w:r>
      <w:r w:rsidRPr="00AE7F85">
        <w:rPr>
          <w:rFonts w:ascii="Arial" w:hAnsi="Arial" w:cs="Arial"/>
        </w:rPr>
        <w:t xml:space="preserve">Term 4. Visits usually include a guided tour and </w:t>
      </w:r>
      <w:r>
        <w:rPr>
          <w:rFonts w:ascii="Arial" w:hAnsi="Arial" w:cs="Arial"/>
        </w:rPr>
        <w:t xml:space="preserve">an opportunity to try some </w:t>
      </w:r>
      <w:r w:rsidRPr="00AE7F85">
        <w:rPr>
          <w:rFonts w:ascii="Arial" w:hAnsi="Arial" w:cs="Arial"/>
        </w:rPr>
        <w:t xml:space="preserve">sample lessons – such as science and drama. </w:t>
      </w:r>
      <w:r w:rsidR="00A82AAE">
        <w:rPr>
          <w:rFonts w:ascii="Arial" w:hAnsi="Arial" w:cs="Arial"/>
        </w:rPr>
        <w:t xml:space="preserve">Orientations </w:t>
      </w:r>
      <w:r w:rsidRPr="00AE7F85">
        <w:rPr>
          <w:rFonts w:ascii="Arial" w:hAnsi="Arial" w:cs="Arial"/>
        </w:rPr>
        <w:t xml:space="preserve">help your child get to know </w:t>
      </w:r>
      <w:r w:rsidR="00CC0DEB">
        <w:rPr>
          <w:rFonts w:ascii="Arial" w:hAnsi="Arial" w:cs="Arial"/>
        </w:rPr>
        <w:t xml:space="preserve">our </w:t>
      </w:r>
      <w:r w:rsidRPr="00AE7F85">
        <w:rPr>
          <w:rFonts w:ascii="Arial" w:hAnsi="Arial" w:cs="Arial"/>
        </w:rPr>
        <w:t xml:space="preserve">school and feel more comfortable about starting the following year. If your child cannot </w:t>
      </w:r>
      <w:r w:rsidR="0007618C">
        <w:rPr>
          <w:rFonts w:ascii="Arial" w:hAnsi="Arial" w:cs="Arial"/>
        </w:rPr>
        <w:t xml:space="preserve">attend </w:t>
      </w:r>
      <w:r w:rsidRPr="00AE7F85">
        <w:rPr>
          <w:rFonts w:ascii="Arial" w:hAnsi="Arial" w:cs="Arial"/>
        </w:rPr>
        <w:t xml:space="preserve">the orientation day, </w:t>
      </w:r>
      <w:r w:rsidR="00216B6F">
        <w:rPr>
          <w:rFonts w:ascii="Arial" w:hAnsi="Arial" w:cs="Arial"/>
        </w:rPr>
        <w:t xml:space="preserve">please contact us to </w:t>
      </w:r>
      <w:r w:rsidRPr="00AE7F85">
        <w:rPr>
          <w:rFonts w:ascii="Arial" w:hAnsi="Arial" w:cs="Arial"/>
        </w:rPr>
        <w:t xml:space="preserve">arrange a </w:t>
      </w:r>
      <w:r w:rsidR="00A82AAE">
        <w:rPr>
          <w:rFonts w:ascii="Arial" w:hAnsi="Arial" w:cs="Arial"/>
        </w:rPr>
        <w:t xml:space="preserve">separate </w:t>
      </w:r>
      <w:r w:rsidRPr="00AE7F85">
        <w:rPr>
          <w:rFonts w:ascii="Arial" w:hAnsi="Arial" w:cs="Arial"/>
        </w:rPr>
        <w:t xml:space="preserve">tour for </w:t>
      </w:r>
      <w:r w:rsidR="0007618C">
        <w:rPr>
          <w:rFonts w:ascii="Arial" w:hAnsi="Arial" w:cs="Arial"/>
        </w:rPr>
        <w:t>you both</w:t>
      </w:r>
      <w:r w:rsidRPr="00AE7F85">
        <w:rPr>
          <w:rFonts w:ascii="Arial" w:hAnsi="Arial" w:cs="Arial"/>
        </w:rPr>
        <w:t xml:space="preserve">. </w:t>
      </w:r>
    </w:p>
    <w:p w:rsidR="00A82AAE" w:rsidRDefault="00A82AAE" w:rsidP="00691CB9">
      <w:pPr>
        <w:spacing w:after="0" w:line="240" w:lineRule="auto"/>
        <w:rPr>
          <w:rFonts w:ascii="Arial" w:hAnsi="Arial" w:cs="Arial"/>
        </w:rPr>
      </w:pPr>
    </w:p>
    <w:p w:rsidR="00A82AAE" w:rsidRPr="00A82AAE" w:rsidRDefault="00A82AAE" w:rsidP="00691CB9">
      <w:pPr>
        <w:spacing w:after="0" w:line="240" w:lineRule="auto"/>
        <w:rPr>
          <w:rFonts w:ascii="Arial" w:hAnsi="Arial" w:cs="Arial"/>
          <w:b/>
        </w:rPr>
      </w:pPr>
      <w:r w:rsidRPr="00A82AAE">
        <w:rPr>
          <w:rFonts w:ascii="Arial" w:hAnsi="Arial" w:cs="Arial"/>
          <w:b/>
        </w:rPr>
        <w:t>How secondary school is different</w:t>
      </w:r>
    </w:p>
    <w:p w:rsidR="00691CB9" w:rsidRDefault="00A82AAE" w:rsidP="00691C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child will </w:t>
      </w:r>
      <w:r w:rsidR="00691CB9" w:rsidRPr="00AE7F85">
        <w:rPr>
          <w:rFonts w:ascii="Arial" w:hAnsi="Arial" w:cs="Arial"/>
        </w:rPr>
        <w:t xml:space="preserve">move between rooms for different lessons and have several teachers each day. </w:t>
      </w:r>
      <w:r w:rsidRPr="00AE7F85">
        <w:rPr>
          <w:rFonts w:ascii="Arial" w:hAnsi="Arial" w:cs="Arial"/>
        </w:rPr>
        <w:t xml:space="preserve">Your child will adapt </w:t>
      </w:r>
      <w:r>
        <w:rPr>
          <w:rFonts w:ascii="Arial" w:hAnsi="Arial" w:cs="Arial"/>
        </w:rPr>
        <w:t>to the</w:t>
      </w:r>
      <w:r w:rsidR="00216B6F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new routine</w:t>
      </w:r>
      <w:r w:rsidRPr="00AE7F85">
        <w:rPr>
          <w:rFonts w:ascii="Arial" w:hAnsi="Arial" w:cs="Arial"/>
        </w:rPr>
        <w:t xml:space="preserve"> if they know what to expect</w:t>
      </w:r>
      <w:r w:rsidR="00216B6F">
        <w:rPr>
          <w:rFonts w:ascii="Arial" w:hAnsi="Arial" w:cs="Arial"/>
        </w:rPr>
        <w:t>,</w:t>
      </w:r>
      <w:r w:rsidRPr="00AE7F85">
        <w:rPr>
          <w:rFonts w:ascii="Arial" w:hAnsi="Arial" w:cs="Arial"/>
        </w:rPr>
        <w:t xml:space="preserve"> so talk </w:t>
      </w:r>
      <w:r w:rsidR="0007618C">
        <w:rPr>
          <w:rFonts w:ascii="Arial" w:hAnsi="Arial" w:cs="Arial"/>
        </w:rPr>
        <w:t xml:space="preserve">with them </w:t>
      </w:r>
      <w:r w:rsidRPr="00AE7F85">
        <w:rPr>
          <w:rFonts w:ascii="Arial" w:hAnsi="Arial" w:cs="Arial"/>
        </w:rPr>
        <w:t xml:space="preserve">about </w:t>
      </w:r>
      <w:r w:rsidR="00216B6F">
        <w:rPr>
          <w:rFonts w:ascii="Arial" w:hAnsi="Arial" w:cs="Arial"/>
        </w:rPr>
        <w:t>our different</w:t>
      </w:r>
      <w:r w:rsidRPr="00AE7F85">
        <w:rPr>
          <w:rFonts w:ascii="Arial" w:hAnsi="Arial" w:cs="Arial"/>
        </w:rPr>
        <w:t xml:space="preserve"> break times, rules and expectations</w:t>
      </w:r>
      <w:r w:rsidR="00216B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</w:t>
      </w:r>
      <w:r w:rsidR="00691CB9" w:rsidRPr="00AE7F85">
        <w:rPr>
          <w:rFonts w:ascii="Arial" w:hAnsi="Arial" w:cs="Arial"/>
        </w:rPr>
        <w:t xml:space="preserve">school map is </w:t>
      </w:r>
      <w:r>
        <w:rPr>
          <w:rFonts w:ascii="Arial" w:hAnsi="Arial" w:cs="Arial"/>
        </w:rPr>
        <w:t xml:space="preserve">also </w:t>
      </w:r>
      <w:r w:rsidR="00691CB9" w:rsidRPr="00AE7F85">
        <w:rPr>
          <w:rFonts w:ascii="Arial" w:hAnsi="Arial" w:cs="Arial"/>
        </w:rPr>
        <w:t xml:space="preserve">very helpful </w:t>
      </w:r>
      <w:r>
        <w:rPr>
          <w:rFonts w:ascii="Arial" w:hAnsi="Arial" w:cs="Arial"/>
        </w:rPr>
        <w:t xml:space="preserve">in the </w:t>
      </w:r>
      <w:r w:rsidR="00691CB9" w:rsidRPr="00AE7F85">
        <w:rPr>
          <w:rFonts w:ascii="Arial" w:hAnsi="Arial" w:cs="Arial"/>
        </w:rPr>
        <w:t xml:space="preserve">first </w:t>
      </w:r>
      <w:r w:rsidR="0007618C">
        <w:rPr>
          <w:rFonts w:ascii="Arial" w:hAnsi="Arial" w:cs="Arial"/>
        </w:rPr>
        <w:t>week</w:t>
      </w:r>
      <w:r w:rsidR="00691CB9" w:rsidRPr="00AE7F85">
        <w:rPr>
          <w:rFonts w:ascii="Arial" w:hAnsi="Arial" w:cs="Arial"/>
        </w:rPr>
        <w:t xml:space="preserve">. </w:t>
      </w:r>
    </w:p>
    <w:p w:rsidR="00691CB9" w:rsidRDefault="00691CB9" w:rsidP="00691CB9">
      <w:pPr>
        <w:spacing w:after="0" w:line="240" w:lineRule="auto"/>
        <w:rPr>
          <w:rFonts w:ascii="Arial" w:hAnsi="Arial" w:cs="Arial"/>
        </w:rPr>
      </w:pPr>
    </w:p>
    <w:p w:rsidR="00691CB9" w:rsidRPr="00A82AAE" w:rsidRDefault="00A82AAE" w:rsidP="00691CB9">
      <w:pPr>
        <w:spacing w:after="0" w:line="240" w:lineRule="auto"/>
        <w:rPr>
          <w:rFonts w:ascii="Arial" w:hAnsi="Arial" w:cs="Arial"/>
          <w:b/>
        </w:rPr>
      </w:pPr>
      <w:r w:rsidRPr="00A82AAE">
        <w:rPr>
          <w:rFonts w:ascii="Arial" w:hAnsi="Arial" w:cs="Arial"/>
          <w:b/>
        </w:rPr>
        <w:t xml:space="preserve">Visiting </w:t>
      </w:r>
      <w:r w:rsidR="002502FA">
        <w:rPr>
          <w:rFonts w:ascii="Arial" w:hAnsi="Arial" w:cs="Arial"/>
          <w:b/>
        </w:rPr>
        <w:t>us</w:t>
      </w:r>
    </w:p>
    <w:p w:rsidR="00691CB9" w:rsidRDefault="00691CB9" w:rsidP="00691CB9">
      <w:pPr>
        <w:spacing w:after="0" w:line="240" w:lineRule="auto"/>
        <w:rPr>
          <w:rFonts w:ascii="Arial" w:hAnsi="Arial" w:cs="Arial"/>
        </w:rPr>
      </w:pPr>
      <w:r w:rsidRPr="00AE7F85">
        <w:rPr>
          <w:rFonts w:ascii="Arial" w:hAnsi="Arial" w:cs="Arial"/>
        </w:rPr>
        <w:t xml:space="preserve">You might like to visit </w:t>
      </w:r>
      <w:r w:rsidR="00486750">
        <w:rPr>
          <w:rFonts w:ascii="Arial" w:hAnsi="Arial" w:cs="Arial"/>
        </w:rPr>
        <w:t xml:space="preserve">us </w:t>
      </w:r>
      <w:r w:rsidR="009C12E8">
        <w:rPr>
          <w:rFonts w:ascii="Arial" w:hAnsi="Arial" w:cs="Arial"/>
        </w:rPr>
        <w:t xml:space="preserve">separately </w:t>
      </w:r>
      <w:r w:rsidRPr="00AE7F85">
        <w:rPr>
          <w:rFonts w:ascii="Arial" w:hAnsi="Arial" w:cs="Arial"/>
        </w:rPr>
        <w:t xml:space="preserve">to get to know the layout </w:t>
      </w:r>
      <w:r w:rsidR="009C12E8">
        <w:rPr>
          <w:rFonts w:ascii="Arial" w:hAnsi="Arial" w:cs="Arial"/>
        </w:rPr>
        <w:t xml:space="preserve">of our school, </w:t>
      </w:r>
      <w:r w:rsidRPr="00AE7F85">
        <w:rPr>
          <w:rFonts w:ascii="Arial" w:hAnsi="Arial" w:cs="Arial"/>
        </w:rPr>
        <w:t xml:space="preserve">and meet </w:t>
      </w:r>
      <w:r w:rsidR="0007618C">
        <w:rPr>
          <w:rFonts w:ascii="Arial" w:hAnsi="Arial" w:cs="Arial"/>
        </w:rPr>
        <w:t xml:space="preserve">teachers and </w:t>
      </w:r>
      <w:r w:rsidRPr="00AE7F85">
        <w:rPr>
          <w:rFonts w:ascii="Arial" w:hAnsi="Arial" w:cs="Arial"/>
        </w:rPr>
        <w:t xml:space="preserve">staff. </w:t>
      </w:r>
      <w:r w:rsidR="0007618C">
        <w:rPr>
          <w:rFonts w:ascii="Arial" w:hAnsi="Arial" w:cs="Arial"/>
        </w:rPr>
        <w:t xml:space="preserve">I recommend </w:t>
      </w:r>
      <w:r w:rsidR="00A82AAE">
        <w:rPr>
          <w:rFonts w:ascii="Arial" w:hAnsi="Arial" w:cs="Arial"/>
        </w:rPr>
        <w:t xml:space="preserve">you attend </w:t>
      </w:r>
      <w:r w:rsidRPr="00AE7F85">
        <w:rPr>
          <w:rFonts w:ascii="Arial" w:hAnsi="Arial" w:cs="Arial"/>
        </w:rPr>
        <w:t xml:space="preserve">parent forums </w:t>
      </w:r>
      <w:r w:rsidR="00A82AAE">
        <w:rPr>
          <w:rFonts w:ascii="Arial" w:hAnsi="Arial" w:cs="Arial"/>
        </w:rPr>
        <w:t xml:space="preserve">as these are </w:t>
      </w:r>
      <w:r w:rsidRPr="00AE7F85">
        <w:rPr>
          <w:rFonts w:ascii="Arial" w:hAnsi="Arial" w:cs="Arial"/>
        </w:rPr>
        <w:t>very useful and informative</w:t>
      </w:r>
      <w:r w:rsidR="00A82AAE">
        <w:rPr>
          <w:rFonts w:ascii="Arial" w:hAnsi="Arial" w:cs="Arial"/>
        </w:rPr>
        <w:t>, as well as a</w:t>
      </w:r>
      <w:r w:rsidR="00FC08B5">
        <w:rPr>
          <w:rFonts w:ascii="Arial" w:hAnsi="Arial" w:cs="Arial"/>
        </w:rPr>
        <w:t xml:space="preserve"> great</w:t>
      </w:r>
      <w:r w:rsidR="00A82AAE">
        <w:rPr>
          <w:rFonts w:ascii="Arial" w:hAnsi="Arial" w:cs="Arial"/>
        </w:rPr>
        <w:t xml:space="preserve"> opportunity</w:t>
      </w:r>
      <w:r w:rsidRPr="00AE7F85">
        <w:rPr>
          <w:rFonts w:ascii="Arial" w:hAnsi="Arial" w:cs="Arial"/>
        </w:rPr>
        <w:t xml:space="preserve"> to meet other parents. </w:t>
      </w:r>
    </w:p>
    <w:p w:rsidR="00691CB9" w:rsidRDefault="00691CB9" w:rsidP="00691CB9">
      <w:pPr>
        <w:spacing w:after="0" w:line="240" w:lineRule="auto"/>
        <w:rPr>
          <w:rFonts w:ascii="Arial" w:hAnsi="Arial" w:cs="Arial"/>
        </w:rPr>
      </w:pPr>
    </w:p>
    <w:p w:rsidR="00691CB9" w:rsidRPr="00C22B56" w:rsidRDefault="00691CB9" w:rsidP="00691CB9">
      <w:pPr>
        <w:spacing w:after="0" w:line="240" w:lineRule="auto"/>
        <w:rPr>
          <w:rFonts w:ascii="Arial" w:hAnsi="Arial" w:cs="Arial"/>
          <w:b/>
        </w:rPr>
      </w:pPr>
      <w:r w:rsidRPr="00C22B56">
        <w:rPr>
          <w:rFonts w:ascii="Arial" w:hAnsi="Arial" w:cs="Arial"/>
          <w:b/>
        </w:rPr>
        <w:t>I am concerned about my child</w:t>
      </w:r>
    </w:p>
    <w:p w:rsidR="00691CB9" w:rsidRPr="00C22B56" w:rsidRDefault="00691CB9" w:rsidP="00691CB9">
      <w:pPr>
        <w:spacing w:after="0" w:line="240" w:lineRule="auto"/>
        <w:rPr>
          <w:rFonts w:ascii="Arial" w:hAnsi="Arial" w:cs="Arial"/>
        </w:rPr>
      </w:pPr>
      <w:r w:rsidRPr="00C22B56">
        <w:rPr>
          <w:rFonts w:ascii="Arial" w:hAnsi="Arial" w:cs="Arial"/>
        </w:rPr>
        <w:t xml:space="preserve">Talk with your child </w:t>
      </w:r>
      <w:r w:rsidR="00FC08B5" w:rsidRPr="00C22B56">
        <w:rPr>
          <w:rFonts w:ascii="Arial" w:hAnsi="Arial" w:cs="Arial"/>
        </w:rPr>
        <w:t xml:space="preserve">at home </w:t>
      </w:r>
      <w:r w:rsidRPr="00C22B56">
        <w:rPr>
          <w:rFonts w:ascii="Arial" w:hAnsi="Arial" w:cs="Arial"/>
        </w:rPr>
        <w:t xml:space="preserve">and </w:t>
      </w:r>
      <w:r w:rsidR="00FC08B5" w:rsidRPr="00C22B56">
        <w:rPr>
          <w:rFonts w:ascii="Arial" w:hAnsi="Arial" w:cs="Arial"/>
        </w:rPr>
        <w:t>raise your concerns</w:t>
      </w:r>
      <w:r w:rsidRPr="00C22B56">
        <w:rPr>
          <w:rFonts w:ascii="Arial" w:hAnsi="Arial" w:cs="Arial"/>
        </w:rPr>
        <w:t xml:space="preserve">. Listen to what they have to say. Call </w:t>
      </w:r>
      <w:r w:rsidR="0007618C" w:rsidRPr="00C22B56">
        <w:rPr>
          <w:rFonts w:ascii="Arial" w:hAnsi="Arial" w:cs="Arial"/>
        </w:rPr>
        <w:t>us as soon as possible</w:t>
      </w:r>
      <w:r w:rsidR="00C22B56" w:rsidRPr="00C22B56">
        <w:rPr>
          <w:rFonts w:ascii="Arial" w:hAnsi="Arial" w:cs="Arial"/>
        </w:rPr>
        <w:t xml:space="preserve"> and a</w:t>
      </w:r>
      <w:r w:rsidRPr="00C22B56">
        <w:rPr>
          <w:rFonts w:ascii="Arial" w:hAnsi="Arial" w:cs="Arial"/>
        </w:rPr>
        <w:t xml:space="preserve">rrange a meeting </w:t>
      </w:r>
      <w:r w:rsidR="00C22B56" w:rsidRPr="00C22B56">
        <w:rPr>
          <w:rFonts w:ascii="Arial" w:hAnsi="Arial" w:cs="Arial"/>
        </w:rPr>
        <w:t>(</w:t>
      </w:r>
      <w:r w:rsidRPr="00C22B56">
        <w:rPr>
          <w:rFonts w:ascii="Arial" w:hAnsi="Arial" w:cs="Arial"/>
        </w:rPr>
        <w:t>if necessary</w:t>
      </w:r>
      <w:r w:rsidR="00C22B56" w:rsidRPr="00C22B56">
        <w:rPr>
          <w:rFonts w:ascii="Arial" w:hAnsi="Arial" w:cs="Arial"/>
        </w:rPr>
        <w:t>)</w:t>
      </w:r>
      <w:r w:rsidRPr="00C22B56">
        <w:rPr>
          <w:rFonts w:ascii="Arial" w:hAnsi="Arial" w:cs="Arial"/>
        </w:rPr>
        <w:t xml:space="preserve"> to discuss </w:t>
      </w:r>
      <w:r w:rsidR="00C22B56" w:rsidRPr="00C22B56">
        <w:rPr>
          <w:rFonts w:ascii="Arial" w:hAnsi="Arial" w:cs="Arial"/>
        </w:rPr>
        <w:t>your concerns</w:t>
      </w:r>
      <w:r w:rsidR="009D08C3">
        <w:rPr>
          <w:rFonts w:ascii="Arial" w:hAnsi="Arial" w:cs="Arial"/>
        </w:rPr>
        <w:t>. You can speak with</w:t>
      </w:r>
      <w:r w:rsidR="00C22B56" w:rsidRPr="00C22B56">
        <w:rPr>
          <w:rFonts w:ascii="Arial" w:hAnsi="Arial" w:cs="Arial"/>
        </w:rPr>
        <w:t xml:space="preserve"> your child’s </w:t>
      </w:r>
      <w:r w:rsidRPr="00C22B56">
        <w:rPr>
          <w:rFonts w:ascii="Arial" w:hAnsi="Arial" w:cs="Arial"/>
        </w:rPr>
        <w:t>year coordinator</w:t>
      </w:r>
      <w:r w:rsidR="00C22B56" w:rsidRPr="00C22B56">
        <w:rPr>
          <w:rFonts w:ascii="Arial" w:hAnsi="Arial" w:cs="Arial"/>
        </w:rPr>
        <w:t>,</w:t>
      </w:r>
      <w:r w:rsidRPr="00C22B56">
        <w:rPr>
          <w:rFonts w:ascii="Arial" w:hAnsi="Arial" w:cs="Arial"/>
        </w:rPr>
        <w:t xml:space="preserve"> a staff member</w:t>
      </w:r>
      <w:r w:rsidR="00C22B56" w:rsidRPr="00C22B56">
        <w:rPr>
          <w:rFonts w:ascii="Arial" w:hAnsi="Arial" w:cs="Arial"/>
        </w:rPr>
        <w:t xml:space="preserve"> or the principal</w:t>
      </w:r>
      <w:r w:rsidRPr="00C22B56">
        <w:rPr>
          <w:rFonts w:ascii="Arial" w:hAnsi="Arial" w:cs="Arial"/>
        </w:rPr>
        <w:t xml:space="preserve">. If you suspect your child is being bullied, </w:t>
      </w:r>
      <w:r w:rsidR="00C22B56" w:rsidRPr="00C22B56">
        <w:rPr>
          <w:rFonts w:ascii="Arial" w:hAnsi="Arial" w:cs="Arial"/>
        </w:rPr>
        <w:t xml:space="preserve">please let us know so we can </w:t>
      </w:r>
      <w:r w:rsidRPr="00C22B56">
        <w:rPr>
          <w:rFonts w:ascii="Arial" w:hAnsi="Arial" w:cs="Arial"/>
        </w:rPr>
        <w:t xml:space="preserve">work together to address the matter. </w:t>
      </w:r>
      <w:r w:rsidR="00D61301">
        <w:rPr>
          <w:rFonts w:ascii="Arial" w:hAnsi="Arial" w:cs="Arial"/>
        </w:rPr>
        <w:t xml:space="preserve">Ask your child to follow these </w:t>
      </w:r>
      <w:r w:rsidRPr="00C22B56">
        <w:rPr>
          <w:rFonts w:ascii="Arial" w:hAnsi="Arial" w:cs="Arial"/>
        </w:rPr>
        <w:t>tips:</w:t>
      </w:r>
    </w:p>
    <w:p w:rsidR="00691CB9" w:rsidRPr="00C22B56" w:rsidRDefault="00691CB9" w:rsidP="00691C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22B56">
        <w:rPr>
          <w:rFonts w:ascii="Arial" w:hAnsi="Arial" w:cs="Arial"/>
        </w:rPr>
        <w:t>Tell the bully to stop or ignore the behaviour and walk away.</w:t>
      </w:r>
    </w:p>
    <w:p w:rsidR="00691CB9" w:rsidRPr="00C22B56" w:rsidRDefault="00691CB9" w:rsidP="00691C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22B56">
        <w:rPr>
          <w:rFonts w:ascii="Arial" w:hAnsi="Arial" w:cs="Arial"/>
        </w:rPr>
        <w:t xml:space="preserve">Show </w:t>
      </w:r>
      <w:r w:rsidR="00D61301">
        <w:rPr>
          <w:rFonts w:ascii="Arial" w:hAnsi="Arial" w:cs="Arial"/>
        </w:rPr>
        <w:t xml:space="preserve">the bully that the behaviour </w:t>
      </w:r>
      <w:r w:rsidRPr="00C22B56">
        <w:rPr>
          <w:rFonts w:ascii="Arial" w:hAnsi="Arial" w:cs="Arial"/>
        </w:rPr>
        <w:t>does</w:t>
      </w:r>
      <w:r w:rsidR="00D61301">
        <w:rPr>
          <w:rFonts w:ascii="Arial" w:hAnsi="Arial" w:cs="Arial"/>
        </w:rPr>
        <w:t xml:space="preserve"> </w:t>
      </w:r>
      <w:r w:rsidRPr="00C22B56">
        <w:rPr>
          <w:rFonts w:ascii="Arial" w:hAnsi="Arial" w:cs="Arial"/>
        </w:rPr>
        <w:t>n</w:t>
      </w:r>
      <w:r w:rsidR="00D61301">
        <w:rPr>
          <w:rFonts w:ascii="Arial" w:hAnsi="Arial" w:cs="Arial"/>
        </w:rPr>
        <w:t>o</w:t>
      </w:r>
      <w:r w:rsidRPr="00C22B56">
        <w:rPr>
          <w:rFonts w:ascii="Arial" w:hAnsi="Arial" w:cs="Arial"/>
        </w:rPr>
        <w:t xml:space="preserve">t upset </w:t>
      </w:r>
      <w:r w:rsidR="00D61301">
        <w:rPr>
          <w:rFonts w:ascii="Arial" w:hAnsi="Arial" w:cs="Arial"/>
        </w:rPr>
        <w:t>them</w:t>
      </w:r>
      <w:r w:rsidRPr="00C22B56">
        <w:rPr>
          <w:rFonts w:ascii="Arial" w:hAnsi="Arial" w:cs="Arial"/>
        </w:rPr>
        <w:t>.</w:t>
      </w:r>
    </w:p>
    <w:p w:rsidR="00691CB9" w:rsidRPr="00C22B56" w:rsidRDefault="00691CB9" w:rsidP="00691CB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22B56">
        <w:rPr>
          <w:rFonts w:ascii="Arial" w:hAnsi="Arial" w:cs="Arial"/>
        </w:rPr>
        <w:t xml:space="preserve">Bullying thrives on silence. </w:t>
      </w:r>
      <w:r w:rsidR="00D61301">
        <w:rPr>
          <w:rFonts w:ascii="Arial" w:hAnsi="Arial" w:cs="Arial"/>
        </w:rPr>
        <w:t xml:space="preserve">Encourage them </w:t>
      </w:r>
      <w:r w:rsidR="00C22B56" w:rsidRPr="00C22B56">
        <w:rPr>
          <w:rFonts w:ascii="Arial" w:hAnsi="Arial" w:cs="Arial"/>
        </w:rPr>
        <w:t>to t</w:t>
      </w:r>
      <w:r w:rsidRPr="00C22B56">
        <w:rPr>
          <w:rFonts w:ascii="Arial" w:hAnsi="Arial" w:cs="Arial"/>
        </w:rPr>
        <w:t xml:space="preserve">alk with </w:t>
      </w:r>
      <w:r w:rsidR="00C22B56" w:rsidRPr="00C22B56">
        <w:rPr>
          <w:rFonts w:ascii="Arial" w:hAnsi="Arial" w:cs="Arial"/>
        </w:rPr>
        <w:t xml:space="preserve">you, their </w:t>
      </w:r>
      <w:r w:rsidRPr="00C22B56">
        <w:rPr>
          <w:rFonts w:ascii="Arial" w:hAnsi="Arial" w:cs="Arial"/>
        </w:rPr>
        <w:t>friends</w:t>
      </w:r>
      <w:r w:rsidR="00C22B56" w:rsidRPr="00C22B56">
        <w:rPr>
          <w:rFonts w:ascii="Arial" w:hAnsi="Arial" w:cs="Arial"/>
        </w:rPr>
        <w:t xml:space="preserve"> or a </w:t>
      </w:r>
      <w:r w:rsidRPr="00C22B56">
        <w:rPr>
          <w:rFonts w:ascii="Arial" w:hAnsi="Arial" w:cs="Arial"/>
        </w:rPr>
        <w:t xml:space="preserve">teacher. </w:t>
      </w:r>
    </w:p>
    <w:p w:rsidR="00DF7AB6" w:rsidRPr="00C22B56" w:rsidRDefault="00DF7AB6" w:rsidP="00691CB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D01FCD" w:rsidRPr="00FC08B5" w:rsidRDefault="00FC08B5" w:rsidP="00691C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Communicatin</w:t>
      </w:r>
      <w:r w:rsidR="002502FA">
        <w:rPr>
          <w:rFonts w:ascii="Arial" w:hAnsi="Arial" w:cs="Arial"/>
          <w:b/>
        </w:rPr>
        <w:t>g</w:t>
      </w:r>
      <w:r w:rsidRPr="00FC08B5">
        <w:rPr>
          <w:rFonts w:ascii="Arial" w:hAnsi="Arial" w:cs="Arial"/>
          <w:b/>
        </w:rPr>
        <w:t xml:space="preserve"> with </w:t>
      </w:r>
      <w:r w:rsidR="002502FA">
        <w:rPr>
          <w:rFonts w:ascii="Arial" w:hAnsi="Arial" w:cs="Arial"/>
          <w:b/>
        </w:rPr>
        <w:t>us</w:t>
      </w:r>
    </w:p>
    <w:p w:rsidR="00FC08B5" w:rsidRDefault="00FC08B5" w:rsidP="00FC08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91CB9" w:rsidRPr="006A32E0">
        <w:rPr>
          <w:rFonts w:ascii="Arial" w:hAnsi="Arial" w:cs="Arial"/>
        </w:rPr>
        <w:t xml:space="preserve">eep </w:t>
      </w:r>
      <w:r>
        <w:rPr>
          <w:rFonts w:ascii="Arial" w:hAnsi="Arial" w:cs="Arial"/>
        </w:rPr>
        <w:t xml:space="preserve">in regular contact with </w:t>
      </w:r>
      <w:r w:rsidR="00486750">
        <w:rPr>
          <w:rFonts w:ascii="Arial" w:hAnsi="Arial" w:cs="Arial"/>
        </w:rPr>
        <w:t>us</w:t>
      </w:r>
      <w:r>
        <w:rPr>
          <w:rFonts w:ascii="Arial" w:hAnsi="Arial" w:cs="Arial"/>
        </w:rPr>
        <w:t>.</w:t>
      </w:r>
      <w:r w:rsidR="00691CB9" w:rsidRPr="006A32E0">
        <w:rPr>
          <w:rFonts w:ascii="Arial" w:hAnsi="Arial" w:cs="Arial"/>
        </w:rPr>
        <w:t xml:space="preserve"> </w:t>
      </w:r>
      <w:r w:rsidRPr="006A32E0">
        <w:rPr>
          <w:rFonts w:ascii="Arial" w:hAnsi="Arial" w:cs="Arial"/>
        </w:rPr>
        <w:t>Always read the school newsletter</w:t>
      </w:r>
      <w:r w:rsidR="00486750">
        <w:rPr>
          <w:rFonts w:ascii="Arial" w:hAnsi="Arial" w:cs="Arial"/>
        </w:rPr>
        <w:t xml:space="preserve"> to k</w:t>
      </w:r>
      <w:r w:rsidRPr="006A32E0">
        <w:rPr>
          <w:rFonts w:ascii="Arial" w:hAnsi="Arial" w:cs="Arial"/>
        </w:rPr>
        <w:t>eep up to date with what is coming</w:t>
      </w:r>
      <w:r>
        <w:rPr>
          <w:rFonts w:ascii="Arial" w:hAnsi="Arial" w:cs="Arial"/>
        </w:rPr>
        <w:t xml:space="preserve"> </w:t>
      </w:r>
      <w:r w:rsidRPr="006A32E0">
        <w:rPr>
          <w:rFonts w:ascii="Arial" w:hAnsi="Arial" w:cs="Arial"/>
        </w:rPr>
        <w:t>up and, if necessary, help your child</w:t>
      </w:r>
      <w:r>
        <w:rPr>
          <w:rFonts w:ascii="Arial" w:hAnsi="Arial" w:cs="Arial"/>
        </w:rPr>
        <w:t xml:space="preserve"> prepare. </w:t>
      </w:r>
      <w:r w:rsidR="002502FA">
        <w:rPr>
          <w:rFonts w:ascii="Arial" w:hAnsi="Arial" w:cs="Arial"/>
        </w:rPr>
        <w:t xml:space="preserve">Know </w:t>
      </w:r>
      <w:r>
        <w:rPr>
          <w:rFonts w:ascii="Arial" w:hAnsi="Arial" w:cs="Arial"/>
        </w:rPr>
        <w:t xml:space="preserve">your child’s timetable. </w:t>
      </w:r>
      <w:r w:rsidR="00486750">
        <w:rPr>
          <w:rFonts w:ascii="Arial" w:hAnsi="Arial" w:cs="Arial"/>
        </w:rPr>
        <w:t xml:space="preserve">Let us know of any </w:t>
      </w:r>
      <w:r>
        <w:rPr>
          <w:rFonts w:ascii="Arial" w:hAnsi="Arial" w:cs="Arial"/>
        </w:rPr>
        <w:t xml:space="preserve">concerns regarding your child such as: </w:t>
      </w:r>
    </w:p>
    <w:p w:rsidR="00691CB9" w:rsidRPr="006A32E0" w:rsidRDefault="00691CB9" w:rsidP="00691C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A32E0">
        <w:rPr>
          <w:rFonts w:ascii="Arial" w:hAnsi="Arial" w:cs="Arial"/>
        </w:rPr>
        <w:t>major commitments that impact on study time or attendance</w:t>
      </w:r>
    </w:p>
    <w:p w:rsidR="00691CB9" w:rsidRPr="006A32E0" w:rsidRDefault="00691CB9" w:rsidP="00691C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A32E0">
        <w:rPr>
          <w:rFonts w:ascii="Arial" w:hAnsi="Arial" w:cs="Arial"/>
        </w:rPr>
        <w:t>conditions such as allergies, learning difficulties and mental health issues</w:t>
      </w:r>
    </w:p>
    <w:p w:rsidR="00691CB9" w:rsidRPr="006A32E0" w:rsidRDefault="00691CB9" w:rsidP="00691C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A32E0">
        <w:rPr>
          <w:rFonts w:ascii="Arial" w:hAnsi="Arial" w:cs="Arial"/>
        </w:rPr>
        <w:t>illness</w:t>
      </w:r>
    </w:p>
    <w:p w:rsidR="00691CB9" w:rsidRPr="006A32E0" w:rsidRDefault="00691CB9" w:rsidP="00691C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A32E0">
        <w:rPr>
          <w:rFonts w:ascii="Arial" w:hAnsi="Arial" w:cs="Arial"/>
        </w:rPr>
        <w:t>living arrangements such as sharing between households, family separations, parent/carer travelling or working away</w:t>
      </w:r>
    </w:p>
    <w:p w:rsidR="00691CB9" w:rsidRPr="006A32E0" w:rsidRDefault="00691CB9" w:rsidP="00691C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A32E0">
        <w:rPr>
          <w:rFonts w:ascii="Arial" w:hAnsi="Arial" w:cs="Arial"/>
        </w:rPr>
        <w:t>change of address or telephone number</w:t>
      </w:r>
    </w:p>
    <w:p w:rsidR="00691CB9" w:rsidRPr="006A32E0" w:rsidRDefault="00691CB9" w:rsidP="00691C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A32E0">
        <w:rPr>
          <w:rFonts w:ascii="Arial" w:hAnsi="Arial" w:cs="Arial"/>
        </w:rPr>
        <w:t>situations in the family or with close friends</w:t>
      </w:r>
      <w:r w:rsidR="00486750">
        <w:rPr>
          <w:rFonts w:ascii="Arial" w:hAnsi="Arial" w:cs="Arial"/>
        </w:rPr>
        <w:t xml:space="preserve"> (such as illness)</w:t>
      </w:r>
    </w:p>
    <w:p w:rsidR="00691CB9" w:rsidRPr="006A32E0" w:rsidRDefault="00691CB9" w:rsidP="00691C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A32E0">
        <w:rPr>
          <w:rFonts w:ascii="Arial" w:hAnsi="Arial" w:cs="Arial"/>
        </w:rPr>
        <w:t>court orders.</w:t>
      </w:r>
    </w:p>
    <w:p w:rsidR="00691CB9" w:rsidRPr="006A32E0" w:rsidRDefault="00691CB9" w:rsidP="00691CB9">
      <w:pPr>
        <w:spacing w:after="0" w:line="240" w:lineRule="auto"/>
        <w:rPr>
          <w:rFonts w:ascii="Arial" w:hAnsi="Arial" w:cs="Arial"/>
        </w:rPr>
      </w:pPr>
    </w:p>
    <w:sectPr w:rsidR="00691CB9" w:rsidRPr="006A32E0" w:rsidSect="00C5171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24" w:rsidRDefault="004F2324" w:rsidP="00E75AB0">
      <w:pPr>
        <w:spacing w:after="0" w:line="240" w:lineRule="auto"/>
      </w:pPr>
      <w:r>
        <w:separator/>
      </w:r>
    </w:p>
  </w:endnote>
  <w:endnote w:type="continuationSeparator" w:id="0">
    <w:p w:rsidR="004F2324" w:rsidRDefault="004F2324" w:rsidP="00E7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F1" w:rsidRDefault="0027620A" w:rsidP="001419F1">
    <w:pPr>
      <w:pStyle w:val="Foo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1352979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7577" w:rsidRPr="00D01FCD">
          <w:rPr>
            <w:rFonts w:ascii="Arial" w:hAnsi="Arial" w:cs="Arial"/>
            <w:sz w:val="20"/>
            <w:szCs w:val="20"/>
          </w:rPr>
          <w:t>© Department of Education 2017</w:t>
        </w:r>
        <w:r w:rsidR="00317577" w:rsidRPr="00D01FCD">
          <w:rPr>
            <w:rFonts w:ascii="Arial" w:hAnsi="Arial" w:cs="Arial"/>
            <w:sz w:val="20"/>
            <w:szCs w:val="20"/>
          </w:rPr>
          <w:tab/>
        </w:r>
        <w:r w:rsidR="008A26DE" w:rsidRPr="00D01FCD">
          <w:rPr>
            <w:rFonts w:ascii="Arial" w:hAnsi="Arial" w:cs="Arial"/>
            <w:sz w:val="20"/>
            <w:szCs w:val="20"/>
          </w:rPr>
          <w:fldChar w:fldCharType="begin"/>
        </w:r>
        <w:r w:rsidR="008A26DE" w:rsidRPr="00D01FC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8A26DE" w:rsidRPr="00D01FC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8A26DE" w:rsidRPr="00D01FCD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317577" w:rsidRPr="00D01FCD">
          <w:rPr>
            <w:rFonts w:ascii="Arial" w:hAnsi="Arial" w:cs="Arial"/>
            <w:noProof/>
            <w:sz w:val="20"/>
            <w:szCs w:val="20"/>
          </w:rPr>
          <w:tab/>
        </w:r>
      </w:sdtContent>
    </w:sdt>
    <w:r w:rsidR="001419F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B4531A4" wp14:editId="288E5851">
          <wp:simplePos x="0" y="0"/>
          <wp:positionH relativeFrom="column">
            <wp:posOffset>5671820</wp:posOffset>
          </wp:positionH>
          <wp:positionV relativeFrom="paragraph">
            <wp:posOffset>104140</wp:posOffset>
          </wp:positionV>
          <wp:extent cx="828675" cy="285750"/>
          <wp:effectExtent l="0" t="0" r="9525" b="0"/>
          <wp:wrapNone/>
          <wp:docPr id="28" name="Picture 28" descr="cid:image001.png@01D3D637.C1EC2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D637.C1EC23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9F1" w:rsidRDefault="001419F1" w:rsidP="001419F1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“All screen shots contained within the document reprinted with permission from </w:t>
    </w:r>
    <w:proofErr w:type="spellStart"/>
    <w:r>
      <w:rPr>
        <w:rFonts w:ascii="Arial" w:hAnsi="Arial" w:cs="Arial"/>
        <w:sz w:val="20"/>
        <w:szCs w:val="20"/>
      </w:rPr>
      <w:t>Civica</w:t>
    </w:r>
    <w:proofErr w:type="spellEnd"/>
    <w:r>
      <w:rPr>
        <w:rFonts w:ascii="Arial" w:hAnsi="Arial" w:cs="Arial"/>
        <w:sz w:val="20"/>
        <w:szCs w:val="20"/>
      </w:rPr>
      <w:t xml:space="preserve"> Education”</w:t>
    </w:r>
    <w:r w:rsidRPr="00921F19">
      <w:rPr>
        <w:noProof/>
        <w:lang w:eastAsia="en-AU"/>
      </w:rPr>
      <w:t xml:space="preserve"> </w:t>
    </w:r>
  </w:p>
  <w:p w:rsidR="004B31DE" w:rsidRPr="00D01FCD" w:rsidRDefault="0027620A" w:rsidP="001419F1">
    <w:pPr>
      <w:pStyle w:val="Footer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24" w:rsidRDefault="004F2324" w:rsidP="00E75AB0">
      <w:pPr>
        <w:spacing w:after="0" w:line="240" w:lineRule="auto"/>
      </w:pPr>
      <w:r>
        <w:separator/>
      </w:r>
    </w:p>
  </w:footnote>
  <w:footnote w:type="continuationSeparator" w:id="0">
    <w:p w:rsidR="004F2324" w:rsidRDefault="004F2324" w:rsidP="00E7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5B" w:rsidRPr="00481E86" w:rsidRDefault="00E75AB0">
    <w:pPr>
      <w:pStyle w:val="Header"/>
    </w:pPr>
    <w:r>
      <w:tab/>
    </w:r>
    <w:r>
      <w:tab/>
    </w:r>
    <w:r w:rsidRPr="00481E86">
      <w:t>D1</w:t>
    </w:r>
    <w:r w:rsidR="00DF7AB6">
      <w:t>8</w:t>
    </w:r>
    <w:r w:rsidRPr="00481E86">
      <w:t>/</w:t>
    </w:r>
    <w:r w:rsidR="004F1A2C">
      <w:t>0392849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22A"/>
    <w:multiLevelType w:val="hybridMultilevel"/>
    <w:tmpl w:val="253252F4"/>
    <w:lvl w:ilvl="0" w:tplc="0C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0775DCD"/>
    <w:multiLevelType w:val="hybridMultilevel"/>
    <w:tmpl w:val="818C6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07AD"/>
    <w:multiLevelType w:val="hybridMultilevel"/>
    <w:tmpl w:val="374A5F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C4D61"/>
    <w:multiLevelType w:val="hybridMultilevel"/>
    <w:tmpl w:val="E02C95A0"/>
    <w:lvl w:ilvl="0" w:tplc="5BB00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E0BEE"/>
    <w:multiLevelType w:val="hybridMultilevel"/>
    <w:tmpl w:val="D758E424"/>
    <w:lvl w:ilvl="0" w:tplc="0C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4E8E5A34"/>
    <w:multiLevelType w:val="hybridMultilevel"/>
    <w:tmpl w:val="374A5F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29107E"/>
    <w:multiLevelType w:val="hybridMultilevel"/>
    <w:tmpl w:val="D8E8F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F1"/>
    <w:rsid w:val="000269A7"/>
    <w:rsid w:val="00042CCB"/>
    <w:rsid w:val="0007618C"/>
    <w:rsid w:val="00087CC9"/>
    <w:rsid w:val="001419F1"/>
    <w:rsid w:val="0015615C"/>
    <w:rsid w:val="00173EAE"/>
    <w:rsid w:val="001F68F7"/>
    <w:rsid w:val="00212A68"/>
    <w:rsid w:val="00216B6F"/>
    <w:rsid w:val="002502FA"/>
    <w:rsid w:val="0027620A"/>
    <w:rsid w:val="002C2CA7"/>
    <w:rsid w:val="00317577"/>
    <w:rsid w:val="00351E3B"/>
    <w:rsid w:val="003B11B7"/>
    <w:rsid w:val="00424CA1"/>
    <w:rsid w:val="0044319D"/>
    <w:rsid w:val="00481E86"/>
    <w:rsid w:val="00486750"/>
    <w:rsid w:val="004A1FE9"/>
    <w:rsid w:val="004F1A2C"/>
    <w:rsid w:val="004F2324"/>
    <w:rsid w:val="00504D77"/>
    <w:rsid w:val="005E164E"/>
    <w:rsid w:val="00680951"/>
    <w:rsid w:val="00691CB9"/>
    <w:rsid w:val="00727DE1"/>
    <w:rsid w:val="007455C6"/>
    <w:rsid w:val="00801AF2"/>
    <w:rsid w:val="00812218"/>
    <w:rsid w:val="008256EB"/>
    <w:rsid w:val="008A26DE"/>
    <w:rsid w:val="009C12E8"/>
    <w:rsid w:val="009D08C3"/>
    <w:rsid w:val="009E5600"/>
    <w:rsid w:val="00A82AAE"/>
    <w:rsid w:val="00AB78C4"/>
    <w:rsid w:val="00AD4486"/>
    <w:rsid w:val="00BB5346"/>
    <w:rsid w:val="00C22B56"/>
    <w:rsid w:val="00C5171F"/>
    <w:rsid w:val="00C60F7E"/>
    <w:rsid w:val="00C71A40"/>
    <w:rsid w:val="00CB4C20"/>
    <w:rsid w:val="00CC0DEB"/>
    <w:rsid w:val="00D01FCD"/>
    <w:rsid w:val="00D272FC"/>
    <w:rsid w:val="00D61301"/>
    <w:rsid w:val="00D7265A"/>
    <w:rsid w:val="00DC48BE"/>
    <w:rsid w:val="00DF7AB6"/>
    <w:rsid w:val="00E47C1F"/>
    <w:rsid w:val="00E7552C"/>
    <w:rsid w:val="00E75AB0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939C26"/>
  <w15:docId w15:val="{3CE19AEA-568C-4EFB-9895-130403C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B0"/>
  </w:style>
  <w:style w:type="paragraph" w:styleId="Footer">
    <w:name w:val="footer"/>
    <w:basedOn w:val="Normal"/>
    <w:link w:val="FooterChar"/>
    <w:uiPriority w:val="99"/>
    <w:unhideWhenUsed/>
    <w:rsid w:val="00E7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B0"/>
  </w:style>
  <w:style w:type="paragraph" w:styleId="ListParagraph">
    <w:name w:val="List Paragraph"/>
    <w:basedOn w:val="Normal"/>
    <w:uiPriority w:val="34"/>
    <w:qFormat/>
    <w:rsid w:val="00E7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D637.C1EC2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VARSANI Shobna [Schools Resourcing and Support]</dc:creator>
  <cp:lastModifiedBy>BOUVENG Emma [Public Relations &amp; Marketing]</cp:lastModifiedBy>
  <cp:revision>17</cp:revision>
  <cp:lastPrinted>2018-08-29T06:15:00Z</cp:lastPrinted>
  <dcterms:created xsi:type="dcterms:W3CDTF">2018-08-29T05:54:00Z</dcterms:created>
  <dcterms:modified xsi:type="dcterms:W3CDTF">2018-10-08T03:52:00Z</dcterms:modified>
</cp:coreProperties>
</file>